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E3D" w:rsidRDefault="009B4C9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Харківський національний університет імені В. Н. Каразіна</w:t>
      </w:r>
    </w:p>
    <w:p w:rsidR="00156E3D" w:rsidRDefault="009B4C9F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 вступників, допущенних до участі в конкурсному відборі</w:t>
      </w:r>
    </w:p>
    <w:p w:rsidR="009B7EF6" w:rsidRDefault="009B7EF6" w:rsidP="009B7EF6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(р</w:t>
      </w:r>
      <w:r w:rsidR="00F60266">
        <w:rPr>
          <w:rFonts w:ascii="Times New Roman" w:eastAsia="Times New Roman" w:hAnsi="Times New Roman" w:cs="Times New Roman"/>
          <w:sz w:val="28"/>
          <w:szCs w:val="28"/>
        </w:rPr>
        <w:t>ішення Приймальної комісії від 11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.08.2022, протокол засідання № </w:t>
      </w:r>
      <w:r w:rsidR="00F60266">
        <w:rPr>
          <w:rFonts w:ascii="Times New Roman" w:eastAsia="Times New Roman" w:hAnsi="Times New Roman" w:cs="Times New Roman"/>
          <w:sz w:val="28"/>
          <w:szCs w:val="28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156E3D" w:rsidRDefault="00156E3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56E3D" w:rsidRDefault="009B4C9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Спеціальність: 073 Менеджмент</w:t>
      </w:r>
    </w:p>
    <w:p w:rsidR="00156E3D" w:rsidRDefault="009B4C9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Освітня програма: Менеджмент організацій</w:t>
      </w:r>
    </w:p>
    <w:p w:rsidR="00156E3D" w:rsidRDefault="009B4C9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Факультет: Економічний</w:t>
      </w:r>
    </w:p>
    <w:p w:rsidR="00156E3D" w:rsidRDefault="009B4C9F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Рівень вищої освіти: бакалавр</w:t>
      </w:r>
    </w:p>
    <w:p w:rsidR="00156E3D" w:rsidRDefault="009B4C9F">
      <w:pPr>
        <w:rPr>
          <w:rFonts w:ascii="Times New Roman" w:eastAsia="Times New Roman" w:hAnsi="Times New Roman" w:cs="Times New Roman"/>
          <w:sz w:val="28"/>
          <w:szCs w:val="28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Форма навчання: заочна</w:t>
      </w:r>
    </w:p>
    <w:tbl>
      <w:tblPr>
        <w:tblStyle w:val="a7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0"/>
        <w:gridCol w:w="3866"/>
        <w:gridCol w:w="2385"/>
        <w:gridCol w:w="2378"/>
      </w:tblGrid>
      <w:tr w:rsidR="00156E3D">
        <w:tc>
          <w:tcPr>
            <w:tcW w:w="1000" w:type="dxa"/>
          </w:tcPr>
          <w:p w:rsidR="00156E3D" w:rsidRDefault="009B4C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3866" w:type="dxa"/>
          </w:tcPr>
          <w:p w:rsidR="00156E3D" w:rsidRDefault="009B4C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ПІБ</w:t>
            </w:r>
          </w:p>
        </w:tc>
        <w:tc>
          <w:tcPr>
            <w:tcW w:w="2385" w:type="dxa"/>
          </w:tcPr>
          <w:p w:rsidR="00156E3D" w:rsidRDefault="009B4C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Конкурсний бал</w:t>
            </w:r>
          </w:p>
        </w:tc>
        <w:tc>
          <w:tcPr>
            <w:tcW w:w="2378" w:type="dxa"/>
          </w:tcPr>
          <w:p w:rsidR="00156E3D" w:rsidRDefault="009B4C9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Пріоритет</w:t>
            </w:r>
          </w:p>
        </w:tc>
      </w:tr>
      <w:tr w:rsidR="00F60266" w:rsidTr="0051009F">
        <w:tc>
          <w:tcPr>
            <w:tcW w:w="1000" w:type="dxa"/>
            <w:vAlign w:val="bottom"/>
          </w:tcPr>
          <w:p w:rsidR="00F60266" w:rsidRPr="00F60266" w:rsidRDefault="00F6026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26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66" w:type="dxa"/>
            <w:vAlign w:val="bottom"/>
          </w:tcPr>
          <w:p w:rsidR="00F60266" w:rsidRPr="00F60266" w:rsidRDefault="00F602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266">
              <w:rPr>
                <w:rFonts w:ascii="Times New Roman" w:eastAsia="Times New Roman" w:hAnsi="Times New Roman" w:cs="Times New Roman"/>
                <w:sz w:val="28"/>
                <w:szCs w:val="28"/>
              </w:rPr>
              <w:t>Бантовська Ірина Юріївна</w:t>
            </w:r>
          </w:p>
        </w:tc>
        <w:tc>
          <w:tcPr>
            <w:tcW w:w="2385" w:type="dxa"/>
            <w:vAlign w:val="bottom"/>
          </w:tcPr>
          <w:p w:rsidR="00F60266" w:rsidRPr="00F60266" w:rsidRDefault="00F6026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266">
              <w:rPr>
                <w:rFonts w:ascii="Times New Roman" w:eastAsia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2378" w:type="dxa"/>
            <w:vAlign w:val="bottom"/>
          </w:tcPr>
          <w:p w:rsidR="00F60266" w:rsidRDefault="00F60266" w:rsidP="007A19AE">
            <w:pPr>
              <w:rPr>
                <w:color w:val="000000"/>
              </w:rPr>
            </w:pPr>
          </w:p>
        </w:tc>
      </w:tr>
      <w:tr w:rsidR="00F60266" w:rsidTr="0051009F">
        <w:tc>
          <w:tcPr>
            <w:tcW w:w="1000" w:type="dxa"/>
            <w:vAlign w:val="bottom"/>
          </w:tcPr>
          <w:p w:rsidR="00F60266" w:rsidRPr="00F60266" w:rsidRDefault="00F6026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26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66" w:type="dxa"/>
            <w:vAlign w:val="bottom"/>
          </w:tcPr>
          <w:p w:rsidR="00F60266" w:rsidRPr="00F60266" w:rsidRDefault="00F602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266">
              <w:rPr>
                <w:rFonts w:ascii="Times New Roman" w:eastAsia="Times New Roman" w:hAnsi="Times New Roman" w:cs="Times New Roman"/>
                <w:sz w:val="28"/>
                <w:szCs w:val="28"/>
              </w:rPr>
              <w:t>Пилипенко Тетяна Юріївна</w:t>
            </w:r>
          </w:p>
        </w:tc>
        <w:tc>
          <w:tcPr>
            <w:tcW w:w="2385" w:type="dxa"/>
            <w:vAlign w:val="bottom"/>
          </w:tcPr>
          <w:p w:rsidR="00F60266" w:rsidRPr="00F60266" w:rsidRDefault="00F6026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266">
              <w:rPr>
                <w:rFonts w:ascii="Times New Roman" w:eastAsia="Times New Roman" w:hAnsi="Times New Roman" w:cs="Times New Roman"/>
                <w:sz w:val="28"/>
                <w:szCs w:val="28"/>
              </w:rPr>
              <w:t>151,5</w:t>
            </w:r>
          </w:p>
        </w:tc>
        <w:tc>
          <w:tcPr>
            <w:tcW w:w="2378" w:type="dxa"/>
            <w:vAlign w:val="bottom"/>
          </w:tcPr>
          <w:p w:rsidR="00F60266" w:rsidRDefault="00F60266" w:rsidP="007A19AE">
            <w:pPr>
              <w:rPr>
                <w:color w:val="000000"/>
              </w:rPr>
            </w:pPr>
          </w:p>
        </w:tc>
      </w:tr>
      <w:tr w:rsidR="00F60266" w:rsidTr="0051009F">
        <w:tc>
          <w:tcPr>
            <w:tcW w:w="1000" w:type="dxa"/>
            <w:vAlign w:val="bottom"/>
          </w:tcPr>
          <w:p w:rsidR="00F60266" w:rsidRPr="00F60266" w:rsidRDefault="00F6026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26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66" w:type="dxa"/>
            <w:vAlign w:val="bottom"/>
          </w:tcPr>
          <w:p w:rsidR="00F60266" w:rsidRPr="00F60266" w:rsidRDefault="00F602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266">
              <w:rPr>
                <w:rFonts w:ascii="Times New Roman" w:eastAsia="Times New Roman" w:hAnsi="Times New Roman" w:cs="Times New Roman"/>
                <w:sz w:val="28"/>
                <w:szCs w:val="28"/>
              </w:rPr>
              <w:t>Банний Владислав Олегович</w:t>
            </w:r>
          </w:p>
        </w:tc>
        <w:tc>
          <w:tcPr>
            <w:tcW w:w="2385" w:type="dxa"/>
            <w:vAlign w:val="bottom"/>
          </w:tcPr>
          <w:p w:rsidR="00F60266" w:rsidRPr="00F60266" w:rsidRDefault="00F60266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60266">
              <w:rPr>
                <w:rFonts w:ascii="Times New Roman" w:eastAsia="Times New Roman" w:hAnsi="Times New Roman" w:cs="Times New Roman"/>
                <w:sz w:val="28"/>
                <w:szCs w:val="28"/>
              </w:rPr>
              <w:t>111,5</w:t>
            </w:r>
          </w:p>
        </w:tc>
        <w:tc>
          <w:tcPr>
            <w:tcW w:w="2378" w:type="dxa"/>
            <w:vAlign w:val="bottom"/>
          </w:tcPr>
          <w:p w:rsidR="00F60266" w:rsidRDefault="00F60266" w:rsidP="007A19AE">
            <w:pPr>
              <w:rPr>
                <w:color w:val="000000"/>
              </w:rPr>
            </w:pPr>
          </w:p>
        </w:tc>
      </w:tr>
    </w:tbl>
    <w:p w:rsidR="00156E3D" w:rsidRDefault="00156E3D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156E3D">
      <w:pgSz w:w="11906" w:h="16838"/>
      <w:pgMar w:top="850" w:right="850" w:bottom="850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156E3D"/>
    <w:rsid w:val="00156E3D"/>
    <w:rsid w:val="002B139E"/>
    <w:rsid w:val="006579D6"/>
    <w:rsid w:val="007A19AE"/>
    <w:rsid w:val="009B4C9F"/>
    <w:rsid w:val="009B7EF6"/>
    <w:rsid w:val="00F6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364C5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5B3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styleId="a4">
    <w:name w:val="Hyperlink"/>
    <w:basedOn w:val="a0"/>
    <w:uiPriority w:val="99"/>
    <w:unhideWhenUsed/>
    <w:rsid w:val="00364C5A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5B3A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C4SqidR0cgLU+qgonuUZEGQgLg==">AMUW2mVcNprUYKgNuF+xQBYxcyaUHcazKO4LrzZb3IJHkpvn7GpGUDXr5tRSqOm7EELfCigb0pMZy6MnTj7iibXmnIhRH2NLjawP1iD4XJRlQ7CWvADA/s/1SGW8GrmrjN4dVeDbZw90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>SPecialiST RePack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NCCTforDF4</dc:creator>
  <cp:lastModifiedBy>SVETLANA VLAD</cp:lastModifiedBy>
  <cp:revision>7</cp:revision>
  <dcterms:created xsi:type="dcterms:W3CDTF">2020-09-05T07:18:00Z</dcterms:created>
  <dcterms:modified xsi:type="dcterms:W3CDTF">2022-08-10T13:14:00Z</dcterms:modified>
</cp:coreProperties>
</file>